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9F" w:rsidRPr="007E0607" w:rsidRDefault="00121F7F" w:rsidP="00121F7F">
      <w:pPr>
        <w:spacing w:after="240"/>
        <w:jc w:val="center"/>
        <w:outlineLvl w:val="2"/>
        <w:rPr>
          <w:rFonts w:ascii="Open Sans" w:eastAsia="Times New Roman" w:hAnsi="Open Sans" w:cs="Tahoma"/>
          <w:b/>
          <w:bCs/>
          <w:sz w:val="28"/>
          <w:szCs w:val="28"/>
        </w:rPr>
      </w:pPr>
      <w:r>
        <w:rPr>
          <w:rFonts w:ascii="Open Sans" w:eastAsia="Times New Roman" w:hAnsi="Open Sans" w:cs="Tahoma"/>
          <w:b/>
          <w:bCs/>
          <w:sz w:val="28"/>
          <w:szCs w:val="28"/>
        </w:rPr>
        <w:t xml:space="preserve">ЧУДПО  </w:t>
      </w:r>
      <w:r>
        <w:rPr>
          <w:rFonts w:ascii="Open Sans" w:eastAsia="Times New Roman" w:hAnsi="Open Sans" w:cs="Tahoma" w:hint="eastAsia"/>
          <w:b/>
          <w:bCs/>
          <w:sz w:val="28"/>
          <w:szCs w:val="28"/>
        </w:rPr>
        <w:t>«</w:t>
      </w:r>
      <w:r>
        <w:rPr>
          <w:rFonts w:ascii="Open Sans" w:eastAsia="Times New Roman" w:hAnsi="Open Sans" w:cs="Tahoma"/>
          <w:b/>
          <w:bCs/>
          <w:sz w:val="28"/>
          <w:szCs w:val="28"/>
        </w:rPr>
        <w:t>Павловская образовательная компания</w:t>
      </w:r>
      <w:r>
        <w:rPr>
          <w:rFonts w:ascii="Open Sans" w:eastAsia="Times New Roman" w:hAnsi="Open Sans" w:cs="Tahoma" w:hint="eastAsia"/>
          <w:b/>
          <w:bCs/>
          <w:sz w:val="28"/>
          <w:szCs w:val="28"/>
        </w:rPr>
        <w:t>»</w:t>
      </w:r>
      <w:r>
        <w:rPr>
          <w:rFonts w:ascii="Open Sans" w:eastAsia="Times New Roman" w:hAnsi="Open Sans" w:cs="Tahoma"/>
          <w:b/>
          <w:bCs/>
          <w:sz w:val="28"/>
          <w:szCs w:val="28"/>
        </w:rPr>
        <w:t xml:space="preserve">  р</w:t>
      </w:r>
      <w:r w:rsidR="009C529F" w:rsidRPr="007E0607">
        <w:rPr>
          <w:rFonts w:ascii="Open Sans" w:eastAsia="Times New Roman" w:hAnsi="Open Sans" w:cs="Tahoma"/>
          <w:b/>
          <w:bCs/>
          <w:sz w:val="28"/>
          <w:szCs w:val="28"/>
        </w:rPr>
        <w:t>азрабатывае</w:t>
      </w:r>
      <w:r>
        <w:rPr>
          <w:rFonts w:ascii="Open Sans" w:eastAsia="Times New Roman" w:hAnsi="Open Sans" w:cs="Tahoma"/>
          <w:b/>
          <w:bCs/>
          <w:sz w:val="28"/>
          <w:szCs w:val="28"/>
        </w:rPr>
        <w:t>т</w:t>
      </w:r>
      <w:r w:rsidR="009C529F" w:rsidRPr="007E0607">
        <w:rPr>
          <w:rFonts w:ascii="Open Sans" w:eastAsia="Times New Roman" w:hAnsi="Open Sans" w:cs="Tahoma"/>
          <w:b/>
          <w:bCs/>
          <w:sz w:val="28"/>
          <w:szCs w:val="28"/>
        </w:rPr>
        <w:t xml:space="preserve"> документы по охране труда в соответствии с проверочными листами ГИТ!</w:t>
      </w:r>
    </w:p>
    <w:p w:rsidR="007E0607" w:rsidRDefault="007E0607" w:rsidP="007E0607">
      <w:pPr>
        <w:shd w:val="clear" w:color="auto" w:fill="FFFFFF"/>
        <w:rPr>
          <w:rFonts w:ascii="Helvetica" w:eastAsia="Times New Roman" w:hAnsi="Helvetica" w:cs="Arial"/>
          <w:color w:val="333333"/>
          <w:sz w:val="21"/>
          <w:szCs w:val="21"/>
        </w:rPr>
      </w:pPr>
      <w:bookmarkStart w:id="0" w:name="razrabotka&amp;anchor524"/>
      <w:bookmarkEnd w:id="0"/>
      <w:r>
        <w:rPr>
          <w:rStyle w:val="a4"/>
          <w:rFonts w:ascii="Arial Narrow" w:eastAsia="Times New Roman" w:hAnsi="Arial Narrow" w:cs="Arial"/>
          <w:color w:val="25587D"/>
          <w:sz w:val="36"/>
          <w:szCs w:val="36"/>
        </w:rPr>
        <w:t>Разработка документации по охране труда</w:t>
      </w:r>
    </w:p>
    <w:p w:rsidR="007E0607" w:rsidRPr="00CB2985" w:rsidRDefault="007E0607" w:rsidP="007E0607">
      <w:pPr>
        <w:pStyle w:val="a5"/>
        <w:shd w:val="clear" w:color="auto" w:fill="FFFFFF"/>
        <w:jc w:val="both"/>
        <w:rPr>
          <w:rFonts w:ascii="Helvetica" w:hAnsi="Helvetica" w:cs="Arial"/>
          <w:sz w:val="22"/>
          <w:szCs w:val="22"/>
        </w:rPr>
      </w:pPr>
      <w:r w:rsidRPr="00CB2985">
        <w:rPr>
          <w:rFonts w:ascii="Arial" w:hAnsi="Arial" w:cs="Arial"/>
          <w:sz w:val="22"/>
          <w:szCs w:val="22"/>
        </w:rPr>
        <w:t>Для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обеспечения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безопасных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условий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организации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надежного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функционирования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системы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управления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охраной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необходимо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наличие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локальных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правовых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актов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. </w:t>
      </w:r>
      <w:r w:rsidRPr="00CB2985">
        <w:rPr>
          <w:rFonts w:ascii="Arial" w:hAnsi="Arial" w:cs="Arial"/>
          <w:sz w:val="22"/>
          <w:szCs w:val="22"/>
        </w:rPr>
        <w:t>Статья</w:t>
      </w:r>
      <w:r w:rsidRPr="00CB2985">
        <w:rPr>
          <w:rFonts w:ascii="Helvetica" w:hAnsi="Helvetica" w:cs="Helvetica"/>
          <w:sz w:val="22"/>
          <w:szCs w:val="22"/>
        </w:rPr>
        <w:t xml:space="preserve"> 8 </w:t>
      </w:r>
      <w:r w:rsidRPr="00CB2985">
        <w:rPr>
          <w:rFonts w:ascii="Arial" w:hAnsi="Arial" w:cs="Arial"/>
          <w:sz w:val="22"/>
          <w:szCs w:val="22"/>
        </w:rPr>
        <w:t>Трудового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кодекса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РФ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предоставляет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работодателю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право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принимать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локальные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нормативные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акты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содержащие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нормы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трудового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права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пределах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своей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компетенции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соответствии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трудовым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законодательством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иными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нормативными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правовыми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актами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содержащими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нормы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трудового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права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коллективными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договорами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соглашениями</w:t>
      </w:r>
      <w:r w:rsidRPr="00CB2985">
        <w:rPr>
          <w:rFonts w:ascii="Helvetica" w:hAnsi="Helvetica" w:cs="Helvetica"/>
          <w:sz w:val="22"/>
          <w:szCs w:val="22"/>
        </w:rPr>
        <w:t>.</w:t>
      </w:r>
    </w:p>
    <w:p w:rsidR="005825B2" w:rsidRPr="00CB2985" w:rsidRDefault="007E0607" w:rsidP="005825B2">
      <w:pPr>
        <w:pStyle w:val="a5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CB2985">
        <w:rPr>
          <w:rFonts w:ascii="Helvetica" w:hAnsi="Helvetica" w:cs="Arial"/>
          <w:sz w:val="22"/>
          <w:szCs w:val="22"/>
        </w:rPr>
        <w:t> </w:t>
      </w:r>
      <w:r w:rsidR="005825B2" w:rsidRPr="00CB2985">
        <w:rPr>
          <w:rFonts w:ascii="Arial" w:hAnsi="Arial" w:cs="Arial"/>
          <w:sz w:val="22"/>
          <w:szCs w:val="22"/>
        </w:rPr>
        <w:t>Разработка документов по охране труда - весьма сложный процесс. Часто для этого требуется не только разбираться в изменениях, произошедших в законодательстве, но и получить некоторые их разъяснения.</w:t>
      </w:r>
    </w:p>
    <w:p w:rsidR="005825B2" w:rsidRPr="00CB2985" w:rsidRDefault="005825B2" w:rsidP="005825B2">
      <w:pPr>
        <w:pStyle w:val="a5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CB2985">
        <w:rPr>
          <w:rFonts w:ascii="Arial" w:hAnsi="Arial" w:cs="Arial"/>
          <w:sz w:val="22"/>
          <w:szCs w:val="22"/>
        </w:rPr>
        <w:t>Наши специалисты произведут аудит необходимой документации. Вам требуется разработка документов по охране труда, выполненная своевременно и согласующаяся со всеми требованиями, предъявляемыми инспекцией? Мы готовы помочь в этом и можем гарантировать, что предоставим услуги высокого качества по доступным ценам.</w:t>
      </w:r>
    </w:p>
    <w:p w:rsidR="007E0607" w:rsidRPr="00CB2985" w:rsidRDefault="007E0607" w:rsidP="007E0607">
      <w:pPr>
        <w:pStyle w:val="a5"/>
        <w:shd w:val="clear" w:color="auto" w:fill="FFFFFF"/>
        <w:jc w:val="both"/>
        <w:rPr>
          <w:rFonts w:ascii="Helvetica" w:hAnsi="Helvetica" w:cs="Arial"/>
          <w:sz w:val="22"/>
          <w:szCs w:val="22"/>
        </w:rPr>
      </w:pPr>
      <w:r w:rsidRPr="00CB2985">
        <w:rPr>
          <w:rFonts w:ascii="Arial" w:hAnsi="Arial" w:cs="Arial"/>
          <w:sz w:val="22"/>
          <w:szCs w:val="22"/>
        </w:rPr>
        <w:t>Услуга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разработке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пакета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документации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включает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себя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следующий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объем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работ</w:t>
      </w:r>
      <w:r w:rsidR="00FE6887">
        <w:rPr>
          <w:rFonts w:ascii="Arial" w:hAnsi="Arial" w:cs="Arial"/>
          <w:sz w:val="22"/>
          <w:szCs w:val="22"/>
        </w:rPr>
        <w:t>:</w:t>
      </w:r>
      <w:bookmarkStart w:id="1" w:name="_GoBack"/>
      <w:bookmarkEnd w:id="1"/>
    </w:p>
    <w:p w:rsidR="007E0607" w:rsidRPr="00CB2985" w:rsidRDefault="007E0607" w:rsidP="007E0607">
      <w:pPr>
        <w:pStyle w:val="a5"/>
        <w:shd w:val="clear" w:color="auto" w:fill="FFFFFF"/>
        <w:rPr>
          <w:rFonts w:ascii="Helvetica" w:hAnsi="Helvetica" w:cs="Arial"/>
          <w:sz w:val="22"/>
          <w:szCs w:val="22"/>
        </w:rPr>
      </w:pPr>
      <w:r w:rsidRPr="00CB2985">
        <w:rPr>
          <w:rFonts w:ascii="Helvetica" w:hAnsi="Helvetica" w:cs="Arial"/>
          <w:sz w:val="22"/>
          <w:szCs w:val="22"/>
        </w:rPr>
        <w:t xml:space="preserve">- </w:t>
      </w:r>
      <w:r w:rsidRPr="00CB2985">
        <w:rPr>
          <w:rFonts w:ascii="Arial" w:hAnsi="Arial" w:cs="Arial"/>
          <w:sz w:val="22"/>
          <w:szCs w:val="22"/>
        </w:rPr>
        <w:t>анализ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системы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функционирования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>;</w:t>
      </w:r>
      <w:r w:rsidRPr="00CB2985">
        <w:rPr>
          <w:rFonts w:ascii="Helvetica" w:hAnsi="Helvetica" w:cs="Helvetica"/>
          <w:sz w:val="22"/>
          <w:szCs w:val="22"/>
        </w:rPr>
        <w:br/>
        <w:t xml:space="preserve">- </w:t>
      </w:r>
      <w:r w:rsidRPr="00CB2985">
        <w:rPr>
          <w:rFonts w:ascii="Arial" w:hAnsi="Arial" w:cs="Arial"/>
          <w:sz w:val="22"/>
          <w:szCs w:val="22"/>
        </w:rPr>
        <w:t>разработка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пакета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документов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 (</w:t>
      </w:r>
      <w:r w:rsidRPr="00CB2985">
        <w:rPr>
          <w:rFonts w:ascii="Arial" w:hAnsi="Arial" w:cs="Arial"/>
          <w:sz w:val="22"/>
          <w:szCs w:val="22"/>
        </w:rPr>
        <w:t>правила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организационные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приказы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положения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инструкции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программы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обучения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программы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инструктажей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перечни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формы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журналов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личные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карточки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шаблоны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бланки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формы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документов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др</w:t>
      </w:r>
      <w:r w:rsidRPr="00CB2985">
        <w:rPr>
          <w:rFonts w:ascii="Helvetica" w:hAnsi="Helvetica" w:cs="Helvetica"/>
          <w:sz w:val="22"/>
          <w:szCs w:val="22"/>
        </w:rPr>
        <w:t xml:space="preserve">.). </w:t>
      </w:r>
      <w:r w:rsidRPr="00CB2985">
        <w:rPr>
          <w:rFonts w:ascii="Arial" w:hAnsi="Arial" w:cs="Arial"/>
          <w:sz w:val="22"/>
          <w:szCs w:val="22"/>
        </w:rPr>
        <w:t>Среднее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количество</w:t>
      </w:r>
      <w:r w:rsidRPr="00CB2985">
        <w:rPr>
          <w:rFonts w:ascii="Helvetica" w:hAnsi="Helvetica" w:cs="Helvetica"/>
          <w:sz w:val="22"/>
          <w:szCs w:val="22"/>
        </w:rPr>
        <w:t xml:space="preserve"> - 70 </w:t>
      </w:r>
      <w:r w:rsidRPr="00CB2985">
        <w:rPr>
          <w:rFonts w:ascii="Arial" w:hAnsi="Arial" w:cs="Arial"/>
          <w:sz w:val="22"/>
          <w:szCs w:val="22"/>
        </w:rPr>
        <w:t>наименований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документов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зависимости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от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специфики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компании</w:t>
      </w:r>
      <w:r w:rsidRPr="00CB2985">
        <w:rPr>
          <w:rFonts w:ascii="Helvetica" w:hAnsi="Helvetica" w:cs="Helvetica"/>
          <w:sz w:val="22"/>
          <w:szCs w:val="22"/>
        </w:rPr>
        <w:t>;</w:t>
      </w:r>
      <w:r w:rsidRPr="00CB2985">
        <w:rPr>
          <w:rFonts w:ascii="Helvetica" w:hAnsi="Helvetica" w:cs="Helvetica"/>
          <w:sz w:val="22"/>
          <w:szCs w:val="22"/>
        </w:rPr>
        <w:br/>
        <w:t xml:space="preserve">- </w:t>
      </w:r>
      <w:r w:rsidRPr="00CB2985">
        <w:rPr>
          <w:rFonts w:ascii="Arial" w:hAnsi="Arial" w:cs="Arial"/>
          <w:sz w:val="22"/>
          <w:szCs w:val="22"/>
        </w:rPr>
        <w:t>обеспечение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библиотекой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нормативно</w:t>
      </w:r>
      <w:r w:rsidRPr="00CB2985">
        <w:rPr>
          <w:rFonts w:ascii="Helvetica" w:hAnsi="Helvetica" w:cs="Helvetica"/>
          <w:sz w:val="22"/>
          <w:szCs w:val="22"/>
        </w:rPr>
        <w:t>-</w:t>
      </w:r>
      <w:r w:rsidRPr="00CB2985">
        <w:rPr>
          <w:rFonts w:ascii="Arial" w:hAnsi="Arial" w:cs="Arial"/>
          <w:sz w:val="22"/>
          <w:szCs w:val="22"/>
        </w:rPr>
        <w:t>правовых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документов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регулирующих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деятельность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компании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сфере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 (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электронном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виде</w:t>
      </w:r>
      <w:r w:rsidRPr="00CB2985">
        <w:rPr>
          <w:rFonts w:ascii="Helvetica" w:hAnsi="Helvetica" w:cs="Helvetica"/>
          <w:sz w:val="22"/>
          <w:szCs w:val="22"/>
        </w:rPr>
        <w:t>)</w:t>
      </w:r>
      <w:proofErr w:type="gramStart"/>
      <w:r w:rsidRPr="00CB2985">
        <w:rPr>
          <w:rFonts w:ascii="Helvetica" w:hAnsi="Helvetica" w:cs="Helvetica"/>
          <w:sz w:val="22"/>
          <w:szCs w:val="22"/>
        </w:rPr>
        <w:t>.</w:t>
      </w:r>
      <w:proofErr w:type="gramEnd"/>
      <w:r w:rsidRPr="00CB2985">
        <w:rPr>
          <w:rFonts w:ascii="Helvetica" w:hAnsi="Helvetica" w:cs="Helvetica"/>
          <w:sz w:val="22"/>
          <w:szCs w:val="22"/>
        </w:rPr>
        <w:br/>
        <w:t xml:space="preserve">- </w:t>
      </w:r>
      <w:proofErr w:type="gramStart"/>
      <w:r w:rsidRPr="00CB2985">
        <w:rPr>
          <w:rFonts w:ascii="Arial" w:hAnsi="Arial" w:cs="Arial"/>
          <w:sz w:val="22"/>
          <w:szCs w:val="22"/>
        </w:rPr>
        <w:t>к</w:t>
      </w:r>
      <w:proofErr w:type="gramEnd"/>
      <w:r w:rsidRPr="00CB2985">
        <w:rPr>
          <w:rFonts w:ascii="Arial" w:hAnsi="Arial" w:cs="Arial"/>
          <w:sz w:val="22"/>
          <w:szCs w:val="22"/>
        </w:rPr>
        <w:t>онсультация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информационная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поддержка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заполнению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оформлению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ведению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документации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выполнению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предписания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Государственной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инспекции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 (</w:t>
      </w:r>
      <w:r w:rsidRPr="00CB2985">
        <w:rPr>
          <w:rFonts w:ascii="Arial" w:hAnsi="Arial" w:cs="Arial"/>
          <w:sz w:val="22"/>
          <w:szCs w:val="22"/>
        </w:rPr>
        <w:t>при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наличии</w:t>
      </w:r>
      <w:r w:rsidRPr="00CB2985">
        <w:rPr>
          <w:rFonts w:ascii="Helvetica" w:hAnsi="Helvetica" w:cs="Helvetica"/>
          <w:sz w:val="22"/>
          <w:szCs w:val="22"/>
        </w:rPr>
        <w:t>).</w:t>
      </w:r>
    </w:p>
    <w:p w:rsidR="007E0607" w:rsidRPr="00CB2985" w:rsidRDefault="007E0607" w:rsidP="007E0607">
      <w:pPr>
        <w:pStyle w:val="a5"/>
        <w:shd w:val="clear" w:color="auto" w:fill="FFFFFF"/>
        <w:jc w:val="both"/>
        <w:rPr>
          <w:rFonts w:ascii="Helvetica" w:hAnsi="Helvetica" w:cs="Arial"/>
          <w:sz w:val="22"/>
          <w:szCs w:val="22"/>
        </w:rPr>
      </w:pP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результате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Вы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получаете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полный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комплект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документации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разработанный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соответствии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всеми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требованиями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действующего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законодательства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Российской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Федерации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который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поможет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Вам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наладить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работу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Вашей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организации</w:t>
      </w:r>
      <w:r w:rsidRPr="00CB2985">
        <w:rPr>
          <w:rFonts w:ascii="Helvetica" w:hAnsi="Helvetica" w:cs="Helvetica"/>
          <w:sz w:val="22"/>
          <w:szCs w:val="22"/>
        </w:rPr>
        <w:t xml:space="preserve">, </w:t>
      </w:r>
      <w:r w:rsidRPr="00CB2985">
        <w:rPr>
          <w:rFonts w:ascii="Arial" w:hAnsi="Arial" w:cs="Arial"/>
          <w:sz w:val="22"/>
          <w:szCs w:val="22"/>
        </w:rPr>
        <w:t>обезопасить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себя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проверках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контролирующих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органов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возникновении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несчастных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случаев</w:t>
      </w:r>
      <w:r w:rsidRPr="00CB2985">
        <w:rPr>
          <w:rFonts w:ascii="Helvetica" w:hAnsi="Helvetica" w:cs="Helvetica"/>
          <w:sz w:val="22"/>
          <w:szCs w:val="22"/>
        </w:rPr>
        <w:t>.</w:t>
      </w:r>
    </w:p>
    <w:p w:rsidR="007E0607" w:rsidRPr="00CB2985" w:rsidRDefault="007E0607" w:rsidP="007E0607">
      <w:pPr>
        <w:pStyle w:val="a5"/>
        <w:shd w:val="clear" w:color="auto" w:fill="FFFFFF"/>
        <w:jc w:val="both"/>
        <w:rPr>
          <w:rFonts w:ascii="Helvetica" w:hAnsi="Helvetica" w:cs="Arial"/>
          <w:sz w:val="22"/>
          <w:szCs w:val="22"/>
        </w:rPr>
      </w:pP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дальнейшем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вы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можете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самостоятельно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вести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работу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по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охране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труда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Вашей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организации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или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воспользоваться</w:t>
      </w:r>
      <w:r w:rsidRPr="00CB2985">
        <w:rPr>
          <w:rFonts w:ascii="Helvetica" w:hAnsi="Helvetica" w:cs="Helvetica"/>
          <w:sz w:val="22"/>
          <w:szCs w:val="22"/>
        </w:rPr>
        <w:t xml:space="preserve"> </w:t>
      </w:r>
      <w:r w:rsidRPr="00CB2985">
        <w:rPr>
          <w:rFonts w:ascii="Arial" w:hAnsi="Arial" w:cs="Arial"/>
          <w:sz w:val="22"/>
          <w:szCs w:val="22"/>
        </w:rPr>
        <w:t>услугой</w:t>
      </w:r>
      <w:r w:rsidRPr="00CB2985">
        <w:rPr>
          <w:rFonts w:ascii="Helvetica" w:hAnsi="Helvetica" w:cs="Arial"/>
          <w:sz w:val="22"/>
          <w:szCs w:val="22"/>
        </w:rPr>
        <w:t xml:space="preserve"> </w:t>
      </w:r>
      <w:hyperlink r:id="rId5" w:history="1">
        <w:r w:rsidRPr="00CB2985">
          <w:rPr>
            <w:rStyle w:val="a3"/>
            <w:rFonts w:ascii="Arial" w:hAnsi="Arial" w:cs="Arial"/>
            <w:color w:val="auto"/>
            <w:sz w:val="22"/>
            <w:szCs w:val="22"/>
          </w:rPr>
          <w:t>аутсорсинга</w:t>
        </w:r>
        <w:r w:rsidRPr="00CB2985">
          <w:rPr>
            <w:rStyle w:val="a3"/>
            <w:rFonts w:ascii="Helvetica" w:hAnsi="Helvetica" w:cs="Helvetica"/>
            <w:color w:val="auto"/>
            <w:sz w:val="22"/>
            <w:szCs w:val="22"/>
          </w:rPr>
          <w:t xml:space="preserve"> </w:t>
        </w:r>
        <w:r w:rsidRPr="00CB2985">
          <w:rPr>
            <w:rStyle w:val="a3"/>
            <w:rFonts w:ascii="Arial" w:hAnsi="Arial" w:cs="Arial"/>
            <w:color w:val="auto"/>
            <w:sz w:val="22"/>
            <w:szCs w:val="22"/>
          </w:rPr>
          <w:t>в</w:t>
        </w:r>
        <w:r w:rsidRPr="00CB2985">
          <w:rPr>
            <w:rStyle w:val="a3"/>
            <w:rFonts w:ascii="Helvetica" w:hAnsi="Helvetica" w:cs="Helvetica"/>
            <w:color w:val="auto"/>
            <w:sz w:val="22"/>
            <w:szCs w:val="22"/>
          </w:rPr>
          <w:t xml:space="preserve"> </w:t>
        </w:r>
        <w:r w:rsidRPr="00CB2985">
          <w:rPr>
            <w:rStyle w:val="a3"/>
            <w:rFonts w:ascii="Arial" w:hAnsi="Arial" w:cs="Arial"/>
            <w:color w:val="auto"/>
            <w:sz w:val="22"/>
            <w:szCs w:val="22"/>
          </w:rPr>
          <w:t>области</w:t>
        </w:r>
        <w:r w:rsidRPr="00CB2985">
          <w:rPr>
            <w:rStyle w:val="a3"/>
            <w:rFonts w:ascii="Helvetica" w:hAnsi="Helvetica" w:cs="Helvetica"/>
            <w:color w:val="auto"/>
            <w:sz w:val="22"/>
            <w:szCs w:val="22"/>
          </w:rPr>
          <w:t xml:space="preserve"> </w:t>
        </w:r>
        <w:r w:rsidRPr="00CB2985">
          <w:rPr>
            <w:rStyle w:val="a3"/>
            <w:rFonts w:ascii="Arial" w:hAnsi="Arial" w:cs="Arial"/>
            <w:color w:val="auto"/>
            <w:sz w:val="22"/>
            <w:szCs w:val="22"/>
          </w:rPr>
          <w:t>охраны</w:t>
        </w:r>
        <w:r w:rsidRPr="00CB2985">
          <w:rPr>
            <w:rStyle w:val="a3"/>
            <w:rFonts w:ascii="Helvetica" w:hAnsi="Helvetica" w:cs="Helvetica"/>
            <w:color w:val="auto"/>
            <w:sz w:val="22"/>
            <w:szCs w:val="22"/>
          </w:rPr>
          <w:t xml:space="preserve"> </w:t>
        </w:r>
        <w:r w:rsidRPr="00CB2985">
          <w:rPr>
            <w:rStyle w:val="a3"/>
            <w:rFonts w:ascii="Arial" w:hAnsi="Arial" w:cs="Arial"/>
            <w:color w:val="auto"/>
            <w:sz w:val="22"/>
            <w:szCs w:val="22"/>
          </w:rPr>
          <w:t>труда</w:t>
        </w:r>
      </w:hyperlink>
      <w:r w:rsidRPr="00CB2985">
        <w:rPr>
          <w:rFonts w:ascii="Helvetica" w:hAnsi="Helvetica" w:cs="Arial"/>
          <w:sz w:val="22"/>
          <w:szCs w:val="22"/>
        </w:rPr>
        <w:t>.</w:t>
      </w:r>
    </w:p>
    <w:p w:rsidR="005E4FE7" w:rsidRPr="005E4FE7" w:rsidRDefault="005E4FE7" w:rsidP="005E4FE7">
      <w:pPr>
        <w:pStyle w:val="text-center"/>
        <w:rPr>
          <w:rFonts w:ascii="Helvetica" w:hAnsi="Helvetica" w:cs="Arial"/>
          <w:sz w:val="21"/>
          <w:szCs w:val="21"/>
        </w:rPr>
      </w:pPr>
      <w:r w:rsidRPr="005E4FE7">
        <w:rPr>
          <w:rFonts w:ascii="Arial" w:hAnsi="Arial" w:cs="Arial"/>
          <w:b/>
          <w:bCs/>
          <w:color w:val="FF0000"/>
          <w:sz w:val="21"/>
          <w:szCs w:val="21"/>
        </w:rPr>
        <w:t>ВНИМАНИЕ</w:t>
      </w:r>
      <w:r w:rsidRPr="005E4FE7">
        <w:rPr>
          <w:rFonts w:ascii="Helvetica" w:hAnsi="Helvetica" w:cs="Helvetica"/>
          <w:b/>
          <w:bCs/>
          <w:color w:val="FF0000"/>
          <w:sz w:val="21"/>
          <w:szCs w:val="21"/>
        </w:rPr>
        <w:t xml:space="preserve">! </w:t>
      </w:r>
      <w:r w:rsidRPr="005E4FE7">
        <w:rPr>
          <w:rFonts w:ascii="Arial" w:hAnsi="Arial" w:cs="Arial"/>
          <w:sz w:val="21"/>
          <w:szCs w:val="21"/>
        </w:rPr>
        <w:t>СТОИМОСТЬ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РАЗРАБОТКИ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ДОКУМЕНТОВ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РАССЧИТЫВАЕТСЯ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ИДИВИДУАЛЬНО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ДЛЯ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КАЖДОЙ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ОРГАНИЗАЦИИ</w:t>
      </w:r>
      <w:r w:rsidRPr="005E4FE7">
        <w:rPr>
          <w:rFonts w:ascii="Helvetica" w:hAnsi="Helvetica" w:cs="Arial"/>
          <w:sz w:val="21"/>
          <w:szCs w:val="21"/>
        </w:rPr>
        <w:t xml:space="preserve">. </w:t>
      </w:r>
      <w:r w:rsidRPr="005E4FE7">
        <w:rPr>
          <w:rFonts w:ascii="Helvetica" w:hAnsi="Helvetica" w:cs="Arial"/>
          <w:sz w:val="21"/>
          <w:szCs w:val="21"/>
        </w:rPr>
        <w:br/>
      </w:r>
      <w:r w:rsidRPr="005E4FE7">
        <w:rPr>
          <w:rFonts w:ascii="Arial" w:hAnsi="Arial" w:cs="Arial"/>
          <w:sz w:val="21"/>
          <w:szCs w:val="21"/>
        </w:rPr>
        <w:t>ТАК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КАК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КОЛИЧЕСТВО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НЕОБХОДИМЫХ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ДОКУМЕНТОВ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НАПРЯМУЮ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ЗАВИСИТ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ОТ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ПЕРЕЧЕНЯ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ДОЛЖНОСТЕЙ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И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ИСПОЛЬЗУЕМОГО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ОБОРУДОВАНИЯ</w:t>
      </w:r>
      <w:r w:rsidRPr="005E4FE7">
        <w:rPr>
          <w:rFonts w:ascii="Helvetica" w:hAnsi="Helvetica" w:cs="Arial"/>
          <w:sz w:val="21"/>
          <w:szCs w:val="21"/>
        </w:rPr>
        <w:t xml:space="preserve">. </w:t>
      </w:r>
    </w:p>
    <w:p w:rsidR="005E4FE7" w:rsidRPr="005E4FE7" w:rsidRDefault="005E4FE7" w:rsidP="005E4FE7">
      <w:pPr>
        <w:pStyle w:val="text-center"/>
        <w:rPr>
          <w:rFonts w:ascii="Helvetica" w:hAnsi="Helvetica" w:cs="Arial"/>
          <w:sz w:val="21"/>
          <w:szCs w:val="21"/>
        </w:rPr>
      </w:pPr>
      <w:r w:rsidRPr="005E4FE7">
        <w:rPr>
          <w:rFonts w:ascii="Arial" w:hAnsi="Arial" w:cs="Arial"/>
          <w:sz w:val="21"/>
          <w:szCs w:val="21"/>
        </w:rPr>
        <w:t>ТОЛЬКО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ПОСЛЕ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ПОЛУЧЕНИЯ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ДАННОЙ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ИНФОРМАЦИИ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МЫ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МОЖЕМ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ВАМ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ТОЧНО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РАССЧИТАТЬ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СТОИМОСТЬ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ПАКЕТА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ДЛЯ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ВАШЕЙ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КОМПАНИИ</w:t>
      </w:r>
      <w:r w:rsidRPr="005E4FE7">
        <w:rPr>
          <w:rFonts w:ascii="Helvetica" w:hAnsi="Helvetica" w:cs="Arial"/>
          <w:sz w:val="21"/>
          <w:szCs w:val="21"/>
        </w:rPr>
        <w:t>.</w:t>
      </w:r>
    </w:p>
    <w:p w:rsidR="005E4FE7" w:rsidRPr="005E4FE7" w:rsidRDefault="005E4FE7" w:rsidP="005E4FE7">
      <w:pPr>
        <w:pStyle w:val="text-center"/>
        <w:rPr>
          <w:rFonts w:ascii="Helvetica" w:hAnsi="Helvetica" w:cs="Arial"/>
          <w:sz w:val="21"/>
          <w:szCs w:val="21"/>
        </w:rPr>
      </w:pPr>
      <w:r w:rsidRPr="005E4FE7">
        <w:rPr>
          <w:rFonts w:ascii="Arial" w:hAnsi="Arial" w:cs="Arial"/>
          <w:sz w:val="21"/>
          <w:szCs w:val="21"/>
        </w:rPr>
        <w:t>ТАКЖЕ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У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НАС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ДЕЙСТВУЕТ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СКИДКА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ДЛЯ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КЛИЕНТОВ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ИЗ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ДРУГИХ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ГОРОДОВ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РОССИИ</w:t>
      </w:r>
      <w:r w:rsidRPr="005E4FE7">
        <w:rPr>
          <w:rFonts w:ascii="Helvetica" w:hAnsi="Helvetica" w:cs="Arial"/>
          <w:sz w:val="21"/>
          <w:szCs w:val="21"/>
        </w:rPr>
        <w:t>.</w:t>
      </w:r>
    </w:p>
    <w:p w:rsidR="005E4FE7" w:rsidRPr="005E4FE7" w:rsidRDefault="005E4FE7" w:rsidP="005E4FE7">
      <w:pPr>
        <w:rPr>
          <w:rFonts w:ascii="Helvetica" w:eastAsia="Times New Roman" w:hAnsi="Helvetica" w:cs="Arial"/>
          <w:sz w:val="21"/>
          <w:szCs w:val="21"/>
        </w:rPr>
      </w:pPr>
    </w:p>
    <w:p w:rsidR="00FD52F0" w:rsidRPr="00CB2985" w:rsidRDefault="005E4FE7" w:rsidP="005E4FE7">
      <w:pPr>
        <w:pStyle w:val="text-center"/>
        <w:rPr>
          <w:sz w:val="22"/>
          <w:szCs w:val="22"/>
        </w:rPr>
      </w:pPr>
      <w:r w:rsidRPr="005E4FE7">
        <w:rPr>
          <w:rFonts w:ascii="Arial" w:hAnsi="Arial" w:cs="Arial"/>
          <w:sz w:val="21"/>
          <w:szCs w:val="21"/>
        </w:rPr>
        <w:t>ОСТАВЛЯЙТЕ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ЗАЯВКУ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НА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proofErr w:type="gramStart"/>
      <w:r w:rsidRPr="005E4FE7">
        <w:rPr>
          <w:rFonts w:ascii="Arial" w:hAnsi="Arial" w:cs="Arial"/>
          <w:sz w:val="21"/>
          <w:szCs w:val="21"/>
        </w:rPr>
        <w:t>РАСЧЕТ</w:t>
      </w:r>
      <w:proofErr w:type="gramEnd"/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И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МЫ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ПРИШЛЕМ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Fonts w:ascii="Arial" w:hAnsi="Arial" w:cs="Arial"/>
          <w:sz w:val="21"/>
          <w:szCs w:val="21"/>
        </w:rPr>
        <w:t>ВАМ</w:t>
      </w:r>
      <w:r w:rsidRPr="005E4FE7">
        <w:rPr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КОММЕРЧЕСКОЕ</w:t>
      </w:r>
      <w:r w:rsidRPr="005E4FE7">
        <w:rPr>
          <w:rStyle w:val="a4"/>
          <w:rFonts w:ascii="Helvetica" w:hAnsi="Helvetica" w:cs="Helvetica"/>
          <w:sz w:val="21"/>
          <w:szCs w:val="21"/>
        </w:rPr>
        <w:t xml:space="preserve"> </w:t>
      </w:r>
      <w:r w:rsidRPr="005E4FE7">
        <w:rPr>
          <w:rStyle w:val="a4"/>
          <w:rFonts w:ascii="Arial" w:hAnsi="Arial" w:cs="Arial"/>
          <w:sz w:val="21"/>
          <w:szCs w:val="21"/>
        </w:rPr>
        <w:t>ПРЕДЛОЖЕНИЕ</w:t>
      </w:r>
      <w:r w:rsidRPr="005E4FE7">
        <w:rPr>
          <w:rFonts w:ascii="Helvetica" w:hAnsi="Helvetica" w:cs="Arial"/>
          <w:sz w:val="21"/>
          <w:szCs w:val="21"/>
        </w:rPr>
        <w:t>.</w:t>
      </w:r>
    </w:p>
    <w:sectPr w:rsidR="00FD52F0" w:rsidRPr="00CB2985" w:rsidSect="005E4FE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29F"/>
    <w:rsid w:val="000A4CD7"/>
    <w:rsid w:val="00121F7F"/>
    <w:rsid w:val="001243DD"/>
    <w:rsid w:val="005730C9"/>
    <w:rsid w:val="005825B2"/>
    <w:rsid w:val="005E4FE7"/>
    <w:rsid w:val="007E0607"/>
    <w:rsid w:val="009C529F"/>
    <w:rsid w:val="00C17214"/>
    <w:rsid w:val="00CB2985"/>
    <w:rsid w:val="00FD52F0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9F"/>
    <w:pPr>
      <w:spacing w:after="0" w:line="240" w:lineRule="auto"/>
    </w:pPr>
    <w:rPr>
      <w:rFonts w:eastAsiaTheme="minorEastAsi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607"/>
    <w:rPr>
      <w:strike w:val="0"/>
      <w:dstrike w:val="0"/>
      <w:color w:val="428BCA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7E0607"/>
    <w:rPr>
      <w:b/>
      <w:bCs/>
    </w:rPr>
  </w:style>
  <w:style w:type="paragraph" w:styleId="a5">
    <w:name w:val="Normal (Web)"/>
    <w:basedOn w:val="a"/>
    <w:uiPriority w:val="99"/>
    <w:unhideWhenUsed/>
    <w:rsid w:val="007E0607"/>
    <w:pPr>
      <w:spacing w:after="150"/>
    </w:pPr>
  </w:style>
  <w:style w:type="paragraph" w:customStyle="1" w:styleId="text-center">
    <w:name w:val="text-center"/>
    <w:basedOn w:val="a"/>
    <w:rsid w:val="005E4FE7"/>
    <w:pPr>
      <w:spacing w:after="15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bdel.ru/uslugi/osushchestvlenie-funkciy-po-ohrane-tru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Бочкарев</dc:creator>
  <cp:keywords/>
  <dc:description/>
  <cp:lastModifiedBy>user3</cp:lastModifiedBy>
  <cp:revision>7</cp:revision>
  <dcterms:created xsi:type="dcterms:W3CDTF">2018-06-21T03:54:00Z</dcterms:created>
  <dcterms:modified xsi:type="dcterms:W3CDTF">2018-06-21T06:51:00Z</dcterms:modified>
</cp:coreProperties>
</file>